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29.07.2026, 01:42 МСК · База обновлена: 25.07.2026, 02:23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ЕСЛИ ГРАЖДАНИН СТРАДАЕТ ЗАБОЛЕВАНИЕМ, ПРЕДСТАВЛЯЮЩИМ ОПАСНОСТЬ ДЛЯ ОКРУЖАЮЩИХ, ТО МЕДИЦИНСКОЕ ВМЕШАТЕЛЬСТВО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устного согласия гражданина или родственников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согласия гражданина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приказу главного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письменному согласию гражданина или его законного представителя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без согласия гражданина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ПРОЦЕССЕ РАБОТЫ ВРЕДНЫЕ ХИМИЧЕСКИЕ ВЕЩЕСТВА НЕ МОГУТ ПРОНИКАТЬ В ОРГАНИЗМ ЛЕТНОГО СОСТАВА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пищеварительный тракт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защитную одежду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дыхательные пути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защитную одежду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КРИТЕРИЕМ ОЦЕНКИ ЭФФЕКТИВНОСТИ ТРУДА И ОТДЫХА ЛЕТНОГО СОСТАВА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физиологических функций в течение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мнение членов экипажей о режиме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время восстановления функциональных показателей после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аппетит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аппетит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МНОГОКРАТНОМ ПОВТОРЕНИИ ПОЛЕТОВ И УПРОЧНЕНИИ ЛЕТНЫХ НАВЫКОВ ЭМОЦИОНАЛЬНЫЙ СТРЕСС УГАСАЕТ, ЧСС И ЧД УМЕНЬШАЮТСЯ, ХОТЯ И ОСТАЮТСЯ НЕСКОЛЬКО ПОВЫШЕННЫМИ, ФОРМИРОВАНИЕ РАБОЧИХ НАВЫКОВ ПО ЛИКВИДАЦИИ АВАРИЙНОЙ СИТУАЦИИ ДОВОДИТСЯ ДО СТАДИИ АВТОМАТИЗАЦИИ И СТРЕСС-СИНДРОМ ПЕРЕВОДИТСЯ НА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реакций, протекающих с потерями для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повышенной адаптации организма к факторам полета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адекватного вегетативного компонента трудовой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развития психосоматической патологии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адекватного вегетативного компонента трудовой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ПЕРВЫЙ УРОВЕНЬ СТРЕСС-РЕАКЦИЙ У ПИЛОТОВ ВЫЗЫВАЕТ УМЕРЕННОЕ НАПРЯЖЕНИЕ ФУНКЦИОНАЛЬНЫХ СИСТЕМ ОРГАНИЗМА, АДЕКВАТНУЮ МОБИЛИЗАЦИЮ ЭНЕРГЕТИЧЕСКИХ И ПСИХОЛОГИЧЕСКИХ РЕСУРСОВ, КОТОРАЯ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различных отклонений в состоянии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потерю контроля над проблемной ситуацией и понижение эффективности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разрешение проблемной ситуации и повышение эффективности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затруднение синтезирования информации, поступающей из различных источников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разрешение проблемной ситуации и повышение эффективности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ИЗОЛИРОВАННЫМ ТЕХНОГЕННЫМ ВОЗДЕЙСТВИЕМ ЭЛЕКТРОМАГНИТНЫХ ИЗЛУЧЕНИЙ (ЭМИ) РАДИОЧАСТОТ И МИКРОВОЛН ЯВЛЯЕТСЯ ВОЗДЕЙСТВИЕ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случае одновременного действия ЭМИ и какого-либо другого неблагоприятного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двух и более источников ЭМИ одного частотного диапазона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двух и более источников ЭМИ различных частотных диапазонов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одного источника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 одного источника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СТРЕСС-РЕАКЦИЯ НАПРАВЛЕНА НА ПРЕОДОЛЕНИЕ ВОЗНИКШИХ ТРУДНОСТЕЙ, В ТОМ ЧИСЛЕ НА ВЫПОЛНЕНИЕ ПОЛЕТНОГО ЗАДАНИЯ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усложненных или аварийных ситуациях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тренировочных полетов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нормальных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работе на летном тренажере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усложненных или аварийных ситуациях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РОССИЙСКИХ КОСМИЧЕСКИХ КОРАБЛЯХ ПРИМЕНЯЕТСЯ ГАЗОВАЯ СРЕДА С ПАРЦИАЛЬНЫМ ДАВЛЕНИЕМ УГЛЕКИСЛОГО ГАЗА МЕНЕЕ (кПа)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ДЫХАНИЕ КИСЛОРОДОМ ПОД ИЗБЫТОЧНЫМ ДАВЛЕНИЕМ ПОВЫШАЕТ ПЕРЕНОСИМОСТЬ ПЕРЕГРУЗОК «ГОЛОВА-ТАЗ» НА (В ЕД.)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КОМПЛЕКС ФАКТОРОВ БЕЗОПАСНОСТИ ПОЛЕТА НЕ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деятельность авиационных специалистов, их профессиональная подготовка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уровень разработки и техническое состояние летательного аппарата, организация, обеспечение и обслуживание полетов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организация питания и организация отдыха пассажиров в день перед полётом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здоровье и работоспособность авиационных специалистов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организация питания и организация отдыха пассажиров в день перед полётом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